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Заставка «Долгожданная встреча»</w:t>
      </w:r>
    </w:p>
    <w:p w:rsidR="00000000" w:rsidDel="00000000" w:rsidP="00000000" w:rsidRDefault="00000000" w:rsidRPr="00000000" w14:paraId="00000002">
      <w:pPr>
        <w:rPr>
          <w:rFonts w:ascii="Georgia" w:cs="Georgia" w:eastAsia="Georgia" w:hAnsi="Georgia"/>
        </w:rPr>
      </w:pPr>
      <w:r w:rsidDel="00000000" w:rsidR="00000000" w:rsidRPr="00000000">
        <w:rPr>
          <w:rtl w:val="0"/>
        </w:rPr>
      </w:r>
    </w:p>
    <w:p w:rsidR="00000000" w:rsidDel="00000000" w:rsidP="00000000" w:rsidRDefault="00000000" w:rsidRPr="00000000" w14:paraId="00000003">
      <w:pPr>
        <w:rPr>
          <w:rFonts w:ascii="Georgia" w:cs="Georgia" w:eastAsia="Georgia" w:hAnsi="Georgia"/>
          <w:sz w:val="20"/>
          <w:szCs w:val="20"/>
          <w:u w:val="single"/>
        </w:rPr>
      </w:pPr>
      <w:r w:rsidDel="00000000" w:rsidR="00000000" w:rsidRPr="00000000">
        <w:rPr>
          <w:rFonts w:ascii="Georgia" w:cs="Georgia" w:eastAsia="Georgia" w:hAnsi="Georgia"/>
          <w:sz w:val="20"/>
          <w:szCs w:val="20"/>
          <w:u w:val="single"/>
          <w:rtl w:val="0"/>
        </w:rPr>
        <w:t xml:space="preserve">ДЕЙСТВУЮЩИЕ ЛИЦА:</w:t>
      </w:r>
    </w:p>
    <w:p w:rsidR="00000000" w:rsidDel="00000000" w:rsidP="00000000" w:rsidRDefault="00000000" w:rsidRPr="00000000" w14:paraId="00000004">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w:t>
      </w:r>
    </w:p>
    <w:p w:rsidR="00000000" w:rsidDel="00000000" w:rsidP="00000000" w:rsidRDefault="00000000" w:rsidRPr="00000000" w14:paraId="00000005">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w:t>
      </w:r>
    </w:p>
    <w:p w:rsidR="00000000" w:rsidDel="00000000" w:rsidP="00000000" w:rsidRDefault="00000000" w:rsidRPr="00000000" w14:paraId="00000006">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w:t>
      </w:r>
    </w:p>
    <w:p w:rsidR="00000000" w:rsidDel="00000000" w:rsidP="00000000" w:rsidRDefault="00000000" w:rsidRPr="00000000" w14:paraId="00000007">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w:t>
      </w:r>
    </w:p>
    <w:p w:rsidR="00000000" w:rsidDel="00000000" w:rsidP="00000000" w:rsidRDefault="00000000" w:rsidRPr="00000000" w14:paraId="00000008">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w:t>
      </w:r>
    </w:p>
    <w:p w:rsidR="00000000" w:rsidDel="00000000" w:rsidP="00000000" w:rsidRDefault="00000000" w:rsidRPr="00000000" w14:paraId="00000009">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1</w:t>
      </w:r>
    </w:p>
    <w:p w:rsidR="00000000" w:rsidDel="00000000" w:rsidP="00000000" w:rsidRDefault="00000000" w:rsidRPr="00000000" w14:paraId="0000000A">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2</w:t>
      </w:r>
    </w:p>
    <w:p w:rsidR="00000000" w:rsidDel="00000000" w:rsidP="00000000" w:rsidRDefault="00000000" w:rsidRPr="00000000" w14:paraId="0000000B">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3</w:t>
      </w:r>
    </w:p>
    <w:p w:rsidR="00000000" w:rsidDel="00000000" w:rsidP="00000000" w:rsidRDefault="00000000" w:rsidRPr="00000000" w14:paraId="0000000C">
      <w:pPr>
        <w:spacing w:after="240" w:before="240" w:line="240" w:lineRule="auto"/>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ЧЕЛОВЕК 4</w:t>
      </w:r>
      <w:r w:rsidDel="00000000" w:rsidR="00000000" w:rsidRPr="00000000">
        <w:rPr>
          <w:rtl w:val="0"/>
        </w:rPr>
      </w:r>
    </w:p>
    <w:p w:rsidR="00000000" w:rsidDel="00000000" w:rsidP="00000000" w:rsidRDefault="00000000" w:rsidRPr="00000000" w14:paraId="0000000D">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E">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(Заставка начинается с веселой суматохи. Пропавшие дети с визгом и смехом носятся по поляне, играя в жмурки. В центре - Клиодна, с завязанными глазами, ловит их. Кто-то из пропавших детей кричит: «Холодно!», «Горячо!», «Не тут я!»)</w:t>
      </w:r>
    </w:p>
    <w:p w:rsidR="00000000" w:rsidDel="00000000" w:rsidP="00000000" w:rsidRDefault="00000000" w:rsidRPr="00000000" w14:paraId="0000000F">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0">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w:t>
      </w:r>
      <w:r w:rsidDel="00000000" w:rsidR="00000000" w:rsidRPr="00000000">
        <w:rPr>
          <w:rFonts w:ascii="Georgia" w:cs="Georgia" w:eastAsia="Georgia" w:hAnsi="Georgia"/>
          <w:i w:val="1"/>
          <w:sz w:val="20"/>
          <w:szCs w:val="20"/>
          <w:rtl w:val="0"/>
        </w:rPr>
        <w:t xml:space="preserve">(рассмешившись)</w:t>
      </w:r>
      <w:r w:rsidDel="00000000" w:rsidR="00000000" w:rsidRPr="00000000">
        <w:rPr>
          <w:rFonts w:ascii="Georgia" w:cs="Georgia" w:eastAsia="Georgia" w:hAnsi="Georgia"/>
          <w:sz w:val="20"/>
          <w:szCs w:val="20"/>
          <w:rtl w:val="0"/>
        </w:rPr>
        <w:t xml:space="preserve"> Ох, ускользаете! Шуршите листьями, волнуете траву... но ветерок мне нашептывает ваши шаги! Вот же ты! </w:t>
      </w:r>
      <w:r w:rsidDel="00000000" w:rsidR="00000000" w:rsidRPr="00000000">
        <w:rPr>
          <w:rFonts w:ascii="Georgia" w:cs="Georgia" w:eastAsia="Georgia" w:hAnsi="Georgia"/>
          <w:i w:val="1"/>
          <w:sz w:val="20"/>
          <w:szCs w:val="20"/>
          <w:rtl w:val="0"/>
        </w:rPr>
        <w:t xml:space="preserve">(Поворачивается и хватает одного из детей за руку).</w:t>
      </w:r>
      <w:r w:rsidDel="00000000" w:rsidR="00000000" w:rsidRPr="00000000">
        <w:rPr>
          <w:rFonts w:ascii="Georgia" w:cs="Georgia" w:eastAsia="Georgia" w:hAnsi="Georgia"/>
          <w:sz w:val="20"/>
          <w:szCs w:val="20"/>
          <w:rtl w:val="0"/>
        </w:rPr>
        <w:t xml:space="preserve"> Поймала! Теперь ты водишь! </w:t>
      </w:r>
      <w:r w:rsidDel="00000000" w:rsidR="00000000" w:rsidRPr="00000000">
        <w:rPr>
          <w:rFonts w:ascii="Georgia" w:cs="Georgia" w:eastAsia="Georgia" w:hAnsi="Georgia"/>
          <w:i w:val="1"/>
          <w:sz w:val="20"/>
          <w:szCs w:val="20"/>
          <w:rtl w:val="0"/>
        </w:rPr>
        <w:t xml:space="preserve">(Снимает повязку)</w:t>
      </w:r>
      <w:r w:rsidDel="00000000" w:rsidR="00000000" w:rsidRPr="00000000">
        <w:rPr>
          <w:rFonts w:ascii="Georgia" w:cs="Georgia" w:eastAsia="Georgia" w:hAnsi="Georgia"/>
          <w:sz w:val="20"/>
          <w:szCs w:val="20"/>
          <w:rtl w:val="0"/>
        </w:rPr>
        <w:t xml:space="preserve">.</w:t>
      </w:r>
    </w:p>
    <w:p w:rsidR="00000000" w:rsidDel="00000000" w:rsidP="00000000" w:rsidRDefault="00000000" w:rsidRPr="00000000" w14:paraId="00000011">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2">
      <w:pPr>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(Пойманный ребенок, смеясь, берет повязку. Дети снова рассыпаются, готовясь к новому раунду. В этот момент на поляну решительно выходит группа духов вместе с друидами. Дети затихают, смех стихает).</w:t>
      </w:r>
    </w:p>
    <w:p w:rsidR="00000000" w:rsidDel="00000000" w:rsidP="00000000" w:rsidRDefault="00000000" w:rsidRPr="00000000" w14:paraId="00000013">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4">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1: Мир поляне и духу ее, Клиодне! Мир вам, юные следопыты и... возвращенные птенцы. Рад видеть всех целыми и невредимыми. (Он кланяется Клиодне, прикладывая руку к сердцу). Благодарю тебя, Хранительница Солнечных Лужаек, за приют и заботу о заблудших.</w:t>
      </w:r>
    </w:p>
    <w:p w:rsidR="00000000" w:rsidDel="00000000" w:rsidP="00000000" w:rsidRDefault="00000000" w:rsidRPr="00000000" w14:paraId="00000015">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6">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О! Страж Древних Троп! Твои шаги были тихи, как падение ночной росы. Ты прервал битву! Как вы, люди, называете их?... Жмурки, точно… Битву жмурок. Эти человеческие детеныши... такие шумные, такие теплые! Они рассказали мне о своем мире... о шумных «городах», о железных птицах, что ползают по камню, о сладких словно нектар «мороженках»!</w:t>
      </w:r>
    </w:p>
    <w:p w:rsidR="00000000" w:rsidDel="00000000" w:rsidP="00000000" w:rsidRDefault="00000000" w:rsidRPr="00000000" w14:paraId="00000017">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8">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2: Мир людей полон чудес, Клиодна, иных, нежели наших лесных. Но он... сложен. Шумен. Быстр. Не всегда безопасен для лесного сердца. Твоя магия крепка здесь, среди корней и шепота листьев, но будет хрупка среди каменных глыб и толп людей.</w:t>
      </w:r>
    </w:p>
    <w:p w:rsidR="00000000" w:rsidDel="00000000" w:rsidP="00000000" w:rsidRDefault="00000000" w:rsidRPr="00000000" w14:paraId="00000019">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A">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3: </w:t>
      </w:r>
      <w:r w:rsidDel="00000000" w:rsidR="00000000" w:rsidRPr="00000000">
        <w:rPr>
          <w:rFonts w:ascii="Georgia" w:cs="Georgia" w:eastAsia="Georgia" w:hAnsi="Georgia"/>
          <w:i w:val="1"/>
          <w:sz w:val="20"/>
          <w:szCs w:val="20"/>
          <w:rtl w:val="0"/>
        </w:rPr>
        <w:t xml:space="preserve">(Обращаясь к Клиодне, мягко, но настойчиво)</w:t>
      </w:r>
      <w:r w:rsidDel="00000000" w:rsidR="00000000" w:rsidRPr="00000000">
        <w:rPr>
          <w:rFonts w:ascii="Georgia" w:cs="Georgia" w:eastAsia="Georgia" w:hAnsi="Georgia"/>
          <w:sz w:val="20"/>
          <w:szCs w:val="20"/>
          <w:rtl w:val="0"/>
        </w:rPr>
        <w:t xml:space="preserve"> И твое место здесь, Хранительница. Солнечные Лужайки нуждаются в твоем свете. Ты – душа этих мест. Шелест листьев – твоя кровь, соки вековых дубов – твоя сила. Ты не можешь просто... уйти. Мир людей – это иной поток, он может унести тебя далеко от твоих корней.</w:t>
      </w:r>
    </w:p>
    <w:p w:rsidR="00000000" w:rsidDel="00000000" w:rsidP="00000000" w:rsidRDefault="00000000" w:rsidRPr="00000000" w14:paraId="0000001B">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C">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КЛИОДНА: Я знаю... Я чувствую зов корней, пение ручья, дыхание каждой травинки. Они часть меня. Но... Разве понимание одного мира должно означать неведение другого? Эти «птенцы»... они мои друзья теперь. Я слышала их смех, делилась с ними светом светляков! Я сильная! Разве мой свет не может быть крепче камня? Разве мое знание леса не поможет мне найти тропу среди чужих стен? Я не хочу покидать Солнечные Лужайки навсегда! Я хочу... увидеть. Увидеть города, попробовать «мороженку», понять, как живут люди без шепота деревьев в крови. Ненадолго! Я буду осторожна, как лиса на чужой тропе! Разве познание – не тоже сила? Разве не сделает оно меня лучшей Хранительницей, знающей не только лес, но и тех, кто живет за его опушкой?</w:t>
      </w:r>
    </w:p>
    <w:p w:rsidR="00000000" w:rsidDel="00000000" w:rsidP="00000000" w:rsidRDefault="00000000" w:rsidRPr="00000000" w14:paraId="0000001D">
      <w:pPr>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E">
      <w:pPr>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ДРУИД 4:  Желание познать – это тоже дар Леса. И сила её... да, она велика здесь. Если уж она смогла уберечь этих шумных птенцов... Если твоё желание так сильно, Хранительница Солнечных Лужаек, и ты понимаешь риски... Мы, стражи границ, могли бы проводить тебя. Ненадолго. Показать те уголки мира людей, что, возможно, не погубят твое лесное сердце с первого взгляда.</w:t>
      </w:r>
    </w:p>
    <w:p w:rsidR="00000000" w:rsidDel="00000000" w:rsidP="00000000" w:rsidRDefault="00000000" w:rsidRPr="00000000" w14:paraId="0000001F">
      <w:pPr>
        <w:jc w:val="center"/>
        <w:rPr>
          <w:rFonts w:ascii="Georgia" w:cs="Georgia" w:eastAsia="Georgia" w:hAnsi="Georgia"/>
          <w:b w:val="1"/>
          <w:sz w:val="20"/>
          <w:szCs w:val="20"/>
        </w:rPr>
      </w:pPr>
      <w:r w:rsidDel="00000000" w:rsidR="00000000" w:rsidRPr="00000000">
        <w:rPr>
          <w:rFonts w:ascii="Georgia" w:cs="Georgia" w:eastAsia="Georgia" w:hAnsi="Georgia"/>
          <w:b w:val="1"/>
          <w:sz w:val="20"/>
          <w:szCs w:val="20"/>
          <w:rtl w:val="0"/>
        </w:rPr>
        <w:t xml:space="preserve">Конец Заставки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